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Pr="00B35B8A" w:rsidRDefault="00230A8C" w:rsidP="00230A8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B35B8A">
        <w:rPr>
          <w:rFonts w:ascii="Georgia" w:hAnsi="Georgia"/>
          <w:sz w:val="24"/>
          <w:szCs w:val="24"/>
        </w:rPr>
        <w:t xml:space="preserve">Прифатени магистерски програми и наслови на теми за </w:t>
      </w:r>
      <w:r>
        <w:rPr>
          <w:rFonts w:ascii="Georgia" w:hAnsi="Georgia"/>
          <w:sz w:val="24"/>
          <w:szCs w:val="24"/>
        </w:rPr>
        <w:t>изработк</w:t>
      </w:r>
      <w:r w:rsidR="006C1FD0">
        <w:rPr>
          <w:rFonts w:ascii="Georgia" w:hAnsi="Georgia"/>
          <w:sz w:val="24"/>
          <w:szCs w:val="24"/>
        </w:rPr>
        <w:t>а на магистерски трудови, во 20</w:t>
      </w:r>
      <w:r w:rsidR="00732ACB">
        <w:rPr>
          <w:rFonts w:ascii="Georgia" w:hAnsi="Georgia"/>
          <w:sz w:val="24"/>
          <w:szCs w:val="24"/>
          <w:lang w:val="en-US"/>
        </w:rPr>
        <w:t>0</w:t>
      </w:r>
      <w:r w:rsidR="006C1FD0">
        <w:rPr>
          <w:rFonts w:ascii="Georgia" w:hAnsi="Georgia"/>
          <w:sz w:val="24"/>
          <w:szCs w:val="24"/>
          <w:lang w:val="en-US"/>
        </w:rPr>
        <w:t>9</w:t>
      </w:r>
      <w:r w:rsidRPr="00B35B8A">
        <w:rPr>
          <w:rFonts w:ascii="Georgia" w:hAnsi="Georgia"/>
          <w:sz w:val="24"/>
          <w:szCs w:val="24"/>
        </w:rPr>
        <w:t xml:space="preserve"> година</w:t>
      </w:r>
    </w:p>
    <w:p w:rsidR="00230A8C" w:rsidRDefault="00230A8C">
      <w:pPr>
        <w:rPr>
          <w:lang w:val="en-US"/>
        </w:rPr>
      </w:pPr>
    </w:p>
    <w:tbl>
      <w:tblPr>
        <w:tblW w:w="13370" w:type="dxa"/>
        <w:jc w:val="center"/>
        <w:tblInd w:w="3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149"/>
        <w:gridCol w:w="7351"/>
        <w:gridCol w:w="2313"/>
      </w:tblGrid>
      <w:tr w:rsidR="006C1FD0" w:rsidRPr="006C1FD0" w:rsidTr="006C1FD0">
        <w:trPr>
          <w:jc w:val="center"/>
        </w:trPr>
        <w:tc>
          <w:tcPr>
            <w:tcW w:w="557" w:type="dxa"/>
            <w:vAlign w:val="center"/>
          </w:tcPr>
          <w:p w:rsidR="006C1FD0" w:rsidRPr="006C1FD0" w:rsidRDefault="006C1FD0" w:rsidP="006C1FD0">
            <w:pPr>
              <w:pStyle w:val="ListParagraph"/>
              <w:spacing w:after="0" w:line="240" w:lineRule="auto"/>
              <w:ind w:left="36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C1FD0">
              <w:rPr>
                <w:rFonts w:ascii="Georgia" w:hAnsi="Georgia"/>
                <w:b/>
                <w:sz w:val="20"/>
                <w:szCs w:val="20"/>
              </w:rPr>
              <w:t>Студент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6C1FD0">
              <w:rPr>
                <w:rFonts w:ascii="Georgia" w:hAnsi="Georgia"/>
                <w:b/>
                <w:sz w:val="20"/>
                <w:szCs w:val="20"/>
              </w:rPr>
              <w:t>Магистерска програма/наслов на тема за магистерски труд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ind w:right="-299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C1FD0">
              <w:rPr>
                <w:rFonts w:ascii="Georgia" w:hAnsi="Georgia"/>
                <w:b/>
                <w:sz w:val="20"/>
                <w:szCs w:val="20"/>
              </w:rPr>
              <w:t>Ментор</w:t>
            </w:r>
          </w:p>
        </w:tc>
      </w:tr>
      <w:tr w:rsidR="006C1FD0" w:rsidRPr="006C1FD0" w:rsidTr="006C1FD0">
        <w:trPr>
          <w:jc w:val="center"/>
        </w:trPr>
        <w:tc>
          <w:tcPr>
            <w:tcW w:w="557" w:type="dxa"/>
            <w:vAlign w:val="center"/>
          </w:tcPr>
          <w:p w:rsidR="006C1FD0" w:rsidRPr="006C1FD0" w:rsidRDefault="006C1FD0" w:rsidP="006C1F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6C1FD0">
              <w:rPr>
                <w:rFonts w:ascii="Georgia" w:eastAsia="Batang" w:hAnsi="Georgia"/>
                <w:sz w:val="20"/>
                <w:szCs w:val="20"/>
              </w:rPr>
              <w:t>Огненка Герасимовска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</w:rPr>
              <w:t>Р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.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>Ш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уман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Карневал, оп.9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П.И.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>Ч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ајковски/М.Плет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>њ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ов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Оревокр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>ш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а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>ч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ка</w:t>
            </w:r>
          </w:p>
          <w:p w:rsidR="006C1FD0" w:rsidRPr="006C1FD0" w:rsidRDefault="006C1FD0" w:rsidP="006C1FD0">
            <w:pPr>
              <w:spacing w:after="0" w:line="240" w:lineRule="auto"/>
              <w:ind w:left="-142" w:right="-622"/>
              <w:outlineLvl w:val="0"/>
              <w:rPr>
                <w:rFonts w:eastAsia="Times New Roman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  С.Прокофјев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Концерт за пијано и оркестар, бр.1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Борис</w:t>
            </w:r>
            <w:r>
              <w:rPr>
                <w:rFonts w:ascii="Georgia" w:hAnsi="Georgia"/>
                <w:sz w:val="20"/>
                <w:szCs w:val="20"/>
              </w:rPr>
              <w:t xml:space="preserve"> Р</w:t>
            </w:r>
            <w:r w:rsidRPr="006C1FD0">
              <w:rPr>
                <w:rFonts w:ascii="Georgia" w:hAnsi="Georgia"/>
                <w:sz w:val="20"/>
                <w:szCs w:val="20"/>
              </w:rPr>
              <w:t>оманов</w:t>
            </w:r>
          </w:p>
        </w:tc>
      </w:tr>
      <w:tr w:rsidR="006C1FD0" w:rsidRPr="006C1FD0" w:rsidTr="006C1FD0">
        <w:trPr>
          <w:jc w:val="center"/>
        </w:trPr>
        <w:tc>
          <w:tcPr>
            <w:tcW w:w="557" w:type="dxa"/>
            <w:vAlign w:val="center"/>
          </w:tcPr>
          <w:p w:rsidR="006C1FD0" w:rsidRPr="006C1FD0" w:rsidRDefault="006C1FD0" w:rsidP="006C1F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Macedonian Tms" w:eastAsia="Times New Roman" w:hAnsi="Macedonian Tms"/>
                <w:sz w:val="20"/>
                <w:szCs w:val="20"/>
                <w:lang w:val="en-US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C1FD0">
              <w:rPr>
                <w:rFonts w:ascii="Macedonian Tms" w:eastAsia="Times New Roman" w:hAnsi="Macedonian Tms"/>
                <w:sz w:val="20"/>
                <w:szCs w:val="20"/>
                <w:lang w:val="en-US"/>
              </w:rPr>
              <w:t>\or|i Ala|ozoski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</w:rPr>
              <w:t>Јохан Хумал: Концерт за фагот и оркестар Ф-дур</w:t>
            </w:r>
          </w:p>
          <w:p w:rsidR="006C1FD0" w:rsidRPr="006C1FD0" w:rsidRDefault="006C1FD0" w:rsidP="006C1FD0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</w:rPr>
              <w:t>Франц Бервалд: Концертна пиеса</w:t>
            </w:r>
          </w:p>
          <w:p w:rsidR="006C1FD0" w:rsidRPr="006C1FD0" w:rsidRDefault="006C1FD0" w:rsidP="006C1FD0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</w:rPr>
              <w:t>Франсоа Девиен: Соната г-молл</w:t>
            </w:r>
          </w:p>
          <w:p w:rsidR="006C1FD0" w:rsidRPr="006C1FD0" w:rsidRDefault="006C1FD0" w:rsidP="006C1FD0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</w:rPr>
              <w:t>Јохан Фридрих Фаш: Соната во Ц-дур</w:t>
            </w:r>
          </w:p>
          <w:p w:rsidR="006C1FD0" w:rsidRPr="006C1FD0" w:rsidRDefault="006C1FD0" w:rsidP="006C1FD0">
            <w:pPr>
              <w:spacing w:after="0" w:line="240" w:lineRule="auto"/>
              <w:ind w:right="-622"/>
              <w:outlineLvl w:val="0"/>
              <w:rPr>
                <w:rFonts w:eastAsia="Times New Roman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</w:rPr>
              <w:t>Малколм Арнолд: Фантазија за соло фагот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Мирко И</w:t>
            </w:r>
            <w:r w:rsidRPr="006C1FD0">
              <w:rPr>
                <w:rFonts w:ascii="Georgia" w:hAnsi="Georgia"/>
                <w:sz w:val="20"/>
                <w:szCs w:val="20"/>
              </w:rPr>
              <w:t>саевски</w:t>
            </w:r>
          </w:p>
        </w:tc>
      </w:tr>
      <w:tr w:rsidR="006C1FD0" w:rsidRPr="006C1FD0" w:rsidTr="006C1FD0">
        <w:trPr>
          <w:trHeight w:val="788"/>
          <w:jc w:val="center"/>
        </w:trPr>
        <w:tc>
          <w:tcPr>
            <w:tcW w:w="557" w:type="dxa"/>
            <w:vAlign w:val="center"/>
          </w:tcPr>
          <w:p w:rsidR="006C1FD0" w:rsidRPr="006C1FD0" w:rsidRDefault="006C1FD0" w:rsidP="006C1F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C1FD0">
              <w:rPr>
                <w:rFonts w:ascii="Macedonian Tms" w:eastAsia="Times New Roman" w:hAnsi="Macedonian Tms"/>
                <w:sz w:val="20"/>
                <w:szCs w:val="20"/>
                <w:lang w:val="en-US"/>
              </w:rPr>
              <w:t>Petru{</w:t>
            </w:r>
            <w:r w:rsidRPr="006C1FD0">
              <w:rPr>
                <w:rFonts w:eastAsia="Times New Roman"/>
                <w:sz w:val="20"/>
                <w:szCs w:val="20"/>
              </w:rPr>
              <w:t xml:space="preserve"> </w:t>
            </w:r>
            <w:r w:rsidRPr="006C1FD0">
              <w:rPr>
                <w:rFonts w:ascii="Macedonian Tms" w:eastAsia="Times New Roman" w:hAnsi="Macedonian Tms"/>
                <w:sz w:val="20"/>
                <w:szCs w:val="20"/>
                <w:lang w:val="en-US"/>
              </w:rPr>
              <w:t>Petru{evski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</w:rPr>
              <w:t xml:space="preserve">X.Ботезини: Концерт за контрабас и оркестар, 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h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>-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moll</w:t>
            </w:r>
          </w:p>
          <w:p w:rsidR="006C1FD0" w:rsidRPr="006C1FD0" w:rsidRDefault="006C1FD0" w:rsidP="006C1FD0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</w:rPr>
              <w:t xml:space="preserve">Ц.Франк: Соната за виолина и пијано, 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A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>-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Dur</w:t>
            </w:r>
          </w:p>
          <w:p w:rsidR="006C1FD0" w:rsidRPr="006C1FD0" w:rsidRDefault="006C1FD0" w:rsidP="006C1FD0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</w:rPr>
              <w:t>Д.Бужаровски: Џез соната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Велко Т</w:t>
            </w:r>
            <w:r w:rsidRPr="006C1FD0">
              <w:rPr>
                <w:rFonts w:ascii="Georgia" w:hAnsi="Georgia"/>
                <w:sz w:val="20"/>
                <w:szCs w:val="20"/>
              </w:rPr>
              <w:t>одевски</w:t>
            </w:r>
          </w:p>
        </w:tc>
      </w:tr>
      <w:tr w:rsidR="006C1FD0" w:rsidRPr="006C1FD0" w:rsidTr="006C1FD0">
        <w:trPr>
          <w:trHeight w:val="985"/>
          <w:jc w:val="center"/>
        </w:trPr>
        <w:tc>
          <w:tcPr>
            <w:tcW w:w="557" w:type="dxa"/>
            <w:vAlign w:val="center"/>
          </w:tcPr>
          <w:p w:rsidR="006C1FD0" w:rsidRPr="006C1FD0" w:rsidRDefault="006C1FD0" w:rsidP="006C1F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Борис Св</w:t>
            </w:r>
            <w:bookmarkStart w:id="0" w:name="_GoBack"/>
            <w:bookmarkEnd w:id="0"/>
            <w:r w:rsidRPr="006C1FD0">
              <w:rPr>
                <w:rFonts w:ascii="Georgia" w:hAnsi="Georgia"/>
                <w:sz w:val="20"/>
                <w:szCs w:val="20"/>
              </w:rPr>
              <w:t>етиев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</w:rPr>
              <w:t xml:space="preserve">X.Лигети: 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Musica Ricercata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</w:rPr>
              <w:t>С.Прокофјев: Приказни на старата баба, оп.31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</w:rPr>
              <w:t xml:space="preserve">О.Месијан: </w:t>
            </w:r>
            <w:r w:rsidRPr="006C1FD0">
              <w:rPr>
                <w:rFonts w:ascii="Georgia" w:hAnsi="Georgia"/>
                <w:sz w:val="20"/>
                <w:szCs w:val="20"/>
              </w:rPr>
              <w:t>„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>Дваесет погледи кон детето Исус</w:t>
            </w:r>
            <w:r w:rsidRPr="006C1FD0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 xml:space="preserve"> – И поглед на таткото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</w:rPr>
              <w:t>Н.Р.Корсаков: Концерт за пијано и оркестар, оп.30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М</w:t>
            </w:r>
            <w:r w:rsidRPr="006C1FD0">
              <w:rPr>
                <w:rFonts w:ascii="Georgia" w:hAnsi="Georgia"/>
                <w:sz w:val="20"/>
                <w:szCs w:val="20"/>
              </w:rPr>
              <w:t>-р Тодор Светиев</w:t>
            </w:r>
          </w:p>
        </w:tc>
      </w:tr>
      <w:tr w:rsidR="006C1FD0" w:rsidRPr="006C1FD0" w:rsidTr="006C1FD0">
        <w:trPr>
          <w:trHeight w:val="700"/>
          <w:jc w:val="center"/>
        </w:trPr>
        <w:tc>
          <w:tcPr>
            <w:tcW w:w="557" w:type="dxa"/>
            <w:vAlign w:val="center"/>
          </w:tcPr>
          <w:p w:rsidR="006C1FD0" w:rsidRPr="006C1FD0" w:rsidRDefault="006C1FD0" w:rsidP="006C1F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Васко Пиличев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ind w:left="-142" w:right="-622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  М.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>Џ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улијани: Концерт за гитара и оркестар оп.30</w:t>
            </w:r>
          </w:p>
          <w:p w:rsidR="006C1FD0" w:rsidRPr="006C1FD0" w:rsidRDefault="006C1FD0" w:rsidP="006C1FD0">
            <w:pPr>
              <w:spacing w:after="0" w:line="240" w:lineRule="auto"/>
              <w:ind w:left="-142" w:right="-622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  Ј.С.Бах: 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>Ч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акона</w:t>
            </w:r>
          </w:p>
          <w:p w:rsidR="006C1FD0" w:rsidRPr="006C1FD0" w:rsidRDefault="006C1FD0" w:rsidP="006C1FD0">
            <w:pPr>
              <w:spacing w:after="0" w:line="240" w:lineRule="auto"/>
              <w:ind w:left="-142" w:right="-622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  А.Пјацола: Цинео Пиезес, I, II, III, IV 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 xml:space="preserve">и 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V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М</w:t>
            </w:r>
            <w:r w:rsidRPr="006C1FD0">
              <w:rPr>
                <w:rFonts w:ascii="Georgia" w:hAnsi="Georgia"/>
                <w:sz w:val="20"/>
                <w:szCs w:val="20"/>
              </w:rPr>
              <w:t>-р Тања Јанкова</w:t>
            </w:r>
          </w:p>
        </w:tc>
      </w:tr>
      <w:tr w:rsidR="006C1FD0" w:rsidRPr="006C1FD0" w:rsidTr="006C1FD0">
        <w:trPr>
          <w:jc w:val="center"/>
        </w:trPr>
        <w:tc>
          <w:tcPr>
            <w:tcW w:w="557" w:type="dxa"/>
            <w:vAlign w:val="center"/>
          </w:tcPr>
          <w:p w:rsidR="006C1FD0" w:rsidRPr="006C1FD0" w:rsidRDefault="006C1FD0" w:rsidP="006C1F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Марјан Јанкоски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ind w:left="-142" w:right="-622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6C1FD0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 w:rsidRPr="006C1FD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C1FD0">
              <w:rPr>
                <w:rFonts w:ascii="Georgia" w:hAnsi="Georgia"/>
                <w:sz w:val="20"/>
                <w:szCs w:val="20"/>
              </w:rPr>
              <w:t>„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>Примената на народни музички инструменти во одделенската настава</w:t>
            </w:r>
            <w:r w:rsidRPr="006C1FD0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Д</w:t>
            </w:r>
            <w:r w:rsidRPr="006C1FD0">
              <w:rPr>
                <w:rFonts w:ascii="Georgia" w:hAnsi="Georgia"/>
                <w:sz w:val="20"/>
                <w:szCs w:val="20"/>
              </w:rPr>
              <w:t>-р Викторија  Коларовска</w:t>
            </w:r>
            <w:r>
              <w:rPr>
                <w:rFonts w:ascii="Georgia" w:hAnsi="Georgia"/>
                <w:sz w:val="20"/>
                <w:szCs w:val="20"/>
              </w:rPr>
              <w:t xml:space="preserve"> -</w:t>
            </w:r>
            <w:r w:rsidRPr="006C1FD0">
              <w:rPr>
                <w:rFonts w:ascii="Georgia" w:hAnsi="Georgia"/>
                <w:sz w:val="20"/>
                <w:szCs w:val="20"/>
              </w:rPr>
              <w:t xml:space="preserve"> Гмирја</w:t>
            </w:r>
          </w:p>
        </w:tc>
      </w:tr>
      <w:tr w:rsidR="006C1FD0" w:rsidRPr="006C1FD0" w:rsidTr="006C1FD0">
        <w:trPr>
          <w:jc w:val="center"/>
        </w:trPr>
        <w:tc>
          <w:tcPr>
            <w:tcW w:w="557" w:type="dxa"/>
            <w:vAlign w:val="center"/>
          </w:tcPr>
          <w:p w:rsidR="006C1FD0" w:rsidRPr="006C1FD0" w:rsidRDefault="006C1FD0" w:rsidP="006C1F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Златко Бошковски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ind w:left="-142" w:right="-622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6C1FD0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6C1FD0">
              <w:rPr>
                <w:rFonts w:ascii="Georgia" w:hAnsi="Georgia"/>
                <w:sz w:val="20"/>
                <w:szCs w:val="20"/>
              </w:rPr>
              <w:t>„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>Перцепција на хармонија кај учениците во четврто одделение на основните училишта</w:t>
            </w:r>
            <w:r w:rsidRPr="006C1FD0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Д</w:t>
            </w:r>
            <w:r w:rsidRPr="006C1FD0">
              <w:rPr>
                <w:rFonts w:ascii="Georgia" w:hAnsi="Georgia"/>
                <w:sz w:val="20"/>
                <w:szCs w:val="20"/>
              </w:rPr>
              <w:t>-р Викторија  Коларовска</w:t>
            </w:r>
            <w:r>
              <w:rPr>
                <w:rFonts w:ascii="Georgia" w:hAnsi="Georgia"/>
                <w:sz w:val="20"/>
                <w:szCs w:val="20"/>
              </w:rPr>
              <w:t xml:space="preserve"> -</w:t>
            </w:r>
            <w:r w:rsidRPr="006C1FD0">
              <w:rPr>
                <w:rFonts w:ascii="Georgia" w:hAnsi="Georgia"/>
                <w:sz w:val="20"/>
                <w:szCs w:val="20"/>
              </w:rPr>
              <w:t xml:space="preserve"> Гмирја</w:t>
            </w:r>
          </w:p>
        </w:tc>
      </w:tr>
      <w:tr w:rsidR="006C1FD0" w:rsidRPr="006C1FD0" w:rsidTr="006C1FD0">
        <w:trPr>
          <w:jc w:val="center"/>
        </w:trPr>
        <w:tc>
          <w:tcPr>
            <w:tcW w:w="557" w:type="dxa"/>
            <w:vAlign w:val="center"/>
          </w:tcPr>
          <w:p w:rsidR="006C1FD0" w:rsidRPr="006C1FD0" w:rsidRDefault="006C1FD0" w:rsidP="006C1F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Теута Алими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ind w:left="-142" w:right="-622"/>
              <w:outlineLvl w:val="0"/>
              <w:rPr>
                <w:rFonts w:ascii="Macedonian Tms" w:eastAsia="Times New Roman" w:hAnsi="Macedonian Tms"/>
                <w:color w:val="000000"/>
                <w:sz w:val="20"/>
                <w:szCs w:val="20"/>
              </w:rPr>
            </w:pPr>
            <w:r w:rsidRPr="006C1FD0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6C1FD0">
              <w:rPr>
                <w:rFonts w:ascii="Georgia" w:hAnsi="Georgia"/>
                <w:sz w:val="20"/>
                <w:szCs w:val="20"/>
              </w:rPr>
              <w:t>„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>Перцепција на музичка форма кај учениците во четврто одделение на основните училишта</w:t>
            </w:r>
            <w:r w:rsidRPr="006C1FD0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Д</w:t>
            </w:r>
            <w:r w:rsidRPr="006C1FD0">
              <w:rPr>
                <w:rFonts w:ascii="Georgia" w:hAnsi="Georgia"/>
                <w:sz w:val="20"/>
                <w:szCs w:val="20"/>
              </w:rPr>
              <w:t>-р Викторија  Коларовска</w:t>
            </w:r>
            <w:r>
              <w:rPr>
                <w:rFonts w:ascii="Georgia" w:hAnsi="Georgia"/>
                <w:sz w:val="20"/>
                <w:szCs w:val="20"/>
              </w:rPr>
              <w:t xml:space="preserve"> -</w:t>
            </w:r>
            <w:r w:rsidRPr="006C1FD0">
              <w:rPr>
                <w:rFonts w:ascii="Georgia" w:hAnsi="Georgia"/>
                <w:sz w:val="20"/>
                <w:szCs w:val="20"/>
              </w:rPr>
              <w:t xml:space="preserve"> Гмирја</w:t>
            </w:r>
          </w:p>
        </w:tc>
      </w:tr>
      <w:tr w:rsidR="006C1FD0" w:rsidRPr="006C1FD0" w:rsidTr="006C1FD0">
        <w:trPr>
          <w:trHeight w:val="954"/>
          <w:jc w:val="center"/>
        </w:trPr>
        <w:tc>
          <w:tcPr>
            <w:tcW w:w="557" w:type="dxa"/>
            <w:vAlign w:val="center"/>
          </w:tcPr>
          <w:p w:rsidR="006C1FD0" w:rsidRPr="006C1FD0" w:rsidRDefault="006C1FD0" w:rsidP="006C1F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Елена Талевска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ind w:left="-142" w:right="-622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eastAsia="Times New Roman"/>
                <w:sz w:val="20"/>
                <w:szCs w:val="20"/>
                <w:lang w:val="en-US"/>
              </w:rPr>
              <w:t xml:space="preserve">   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>А.Глазунов: Концерт за виолина и оркестар, оп.82</w:t>
            </w:r>
          </w:p>
          <w:p w:rsidR="006C1FD0" w:rsidRPr="006C1FD0" w:rsidRDefault="006C1FD0" w:rsidP="006C1FD0">
            <w:pPr>
              <w:spacing w:after="0" w:line="240" w:lineRule="auto"/>
              <w:ind w:left="-142" w:right="-622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  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>Ј.Брамс: Соната бр.3, оп.108;</w:t>
            </w:r>
          </w:p>
          <w:p w:rsidR="006C1FD0" w:rsidRPr="006C1FD0" w:rsidRDefault="006C1FD0" w:rsidP="006C1FD0">
            <w:pPr>
              <w:spacing w:after="0" w:line="240" w:lineRule="auto"/>
              <w:ind w:left="-142" w:right="-622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  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>Ф.Шуберт: Соната бр.2, оп.137;</w:t>
            </w:r>
          </w:p>
          <w:p w:rsidR="006C1FD0" w:rsidRPr="006C1FD0" w:rsidRDefault="006C1FD0" w:rsidP="006C1FD0">
            <w:pPr>
              <w:spacing w:after="0" w:line="240" w:lineRule="auto"/>
              <w:ind w:left="-142" w:right="-622"/>
              <w:outlineLvl w:val="0"/>
              <w:rPr>
                <w:rFonts w:eastAsia="Times New Roman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  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 xml:space="preserve">А.Хачатуријан: </w:t>
            </w:r>
            <w:r w:rsidRPr="006C1FD0">
              <w:rPr>
                <w:rFonts w:ascii="Georgia" w:hAnsi="Georgia"/>
                <w:sz w:val="20"/>
                <w:szCs w:val="20"/>
              </w:rPr>
              <w:t>„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>Лирска поема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М</w:t>
            </w:r>
            <w:r w:rsidRPr="006C1FD0">
              <w:rPr>
                <w:rFonts w:ascii="Georgia" w:hAnsi="Georgia"/>
                <w:sz w:val="20"/>
                <w:szCs w:val="20"/>
              </w:rPr>
              <w:t>-р Михаило Куфојанакис</w:t>
            </w:r>
          </w:p>
        </w:tc>
      </w:tr>
      <w:tr w:rsidR="006C1FD0" w:rsidRPr="006C1FD0" w:rsidTr="006C1FD0">
        <w:trPr>
          <w:trHeight w:val="886"/>
          <w:jc w:val="center"/>
        </w:trPr>
        <w:tc>
          <w:tcPr>
            <w:tcW w:w="557" w:type="dxa"/>
            <w:vAlign w:val="center"/>
          </w:tcPr>
          <w:p w:rsidR="006C1FD0" w:rsidRPr="006C1FD0" w:rsidRDefault="006C1FD0" w:rsidP="006C1F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outlineLvl w:val="0"/>
              <w:rPr>
                <w:rFonts w:ascii="Macedonian Tms" w:eastAsia="Times New Roman" w:hAnsi="Macedonian Tms"/>
                <w:sz w:val="20"/>
                <w:szCs w:val="20"/>
                <w:lang w:val="en-US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6C1FD0">
              <w:rPr>
                <w:rFonts w:ascii="Macedonian Tms" w:eastAsia="Times New Roman" w:hAnsi="Macedonian Tms"/>
                <w:sz w:val="20"/>
                <w:szCs w:val="20"/>
                <w:lang w:val="en-US"/>
              </w:rPr>
              <w:t>Katerin</w:t>
            </w:r>
            <w:r w:rsidRPr="006C1FD0">
              <w:rPr>
                <w:rFonts w:ascii="Times New Roman" w:eastAsia="Times New Roman" w:hAnsi="Times New Roman"/>
                <w:sz w:val="20"/>
                <w:szCs w:val="20"/>
              </w:rPr>
              <w:t xml:space="preserve">а </w:t>
            </w:r>
            <w:r w:rsidRPr="006C1FD0">
              <w:rPr>
                <w:rFonts w:ascii="Macedonian Tms" w:eastAsia="Times New Roman" w:hAnsi="Macedonian Tms"/>
                <w:sz w:val="20"/>
                <w:szCs w:val="20"/>
                <w:lang w:val="en-US"/>
              </w:rPr>
              <w:t>Vulovi}</w:t>
            </w:r>
          </w:p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51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</w:rPr>
              <w:t xml:space="preserve">Ц.Франк: Соната 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A-dur</w:t>
            </w:r>
          </w:p>
          <w:p w:rsidR="006C1FD0" w:rsidRPr="006C1FD0" w:rsidRDefault="006C1FD0" w:rsidP="006C1FD0">
            <w:pPr>
              <w:spacing w:after="0" w:line="240" w:lineRule="auto"/>
              <w:ind w:left="-142" w:right="-622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  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>Е.Григ: Соната бр.3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c-moll</w:t>
            </w:r>
          </w:p>
          <w:p w:rsidR="006C1FD0" w:rsidRPr="006C1FD0" w:rsidRDefault="006C1FD0" w:rsidP="006C1FD0">
            <w:pPr>
              <w:spacing w:after="0" w:line="240" w:lineRule="auto"/>
              <w:ind w:left="-142" w:right="-622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 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>Ј.Брамс: Скерцо</w:t>
            </w:r>
          </w:p>
          <w:p w:rsidR="006C1FD0" w:rsidRPr="006C1FD0" w:rsidRDefault="006C1FD0" w:rsidP="006C1FD0">
            <w:pPr>
              <w:spacing w:after="0" w:line="240" w:lineRule="auto"/>
              <w:ind w:left="-142" w:right="-622"/>
              <w:outlineLvl w:val="0"/>
              <w:rPr>
                <w:rFonts w:eastAsia="Times New Roman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 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 xml:space="preserve">С.Прокофјев: Концерт бр.1, 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B-dur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М</w:t>
            </w:r>
            <w:r w:rsidRPr="006C1FD0">
              <w:rPr>
                <w:rFonts w:ascii="Georgia" w:hAnsi="Georgia"/>
                <w:sz w:val="20"/>
                <w:szCs w:val="20"/>
              </w:rPr>
              <w:t>-р Михаило Куфојанакис</w:t>
            </w:r>
          </w:p>
        </w:tc>
      </w:tr>
      <w:tr w:rsidR="006C1FD0" w:rsidRPr="006C1FD0" w:rsidTr="006C1FD0">
        <w:trPr>
          <w:trHeight w:val="1710"/>
          <w:jc w:val="center"/>
        </w:trPr>
        <w:tc>
          <w:tcPr>
            <w:tcW w:w="557" w:type="dxa"/>
            <w:vAlign w:val="center"/>
          </w:tcPr>
          <w:p w:rsidR="006C1FD0" w:rsidRPr="006C1FD0" w:rsidRDefault="006C1FD0" w:rsidP="006C1F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Драгана Ѓорѓевиќ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F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>.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Poulenc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>: Соната за флејта и пијано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F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>.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Shubert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Соната а- 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moll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 “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Arpeggione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>”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K.Babic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</w:t>
            </w:r>
            <w:r w:rsidRPr="006C1FD0">
              <w:rPr>
                <w:rFonts w:ascii="Georgia" w:hAnsi="Georgia"/>
                <w:sz w:val="20"/>
                <w:szCs w:val="20"/>
              </w:rPr>
              <w:t>„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>Дијалог“ за флејта и пијано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J.Rodrigo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Concierto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 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de Aranjuez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L.v. Beethoven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Соната за виолончело и пијано 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g-moll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 оп.2, бр.5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>Ј.Бр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ahms: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 Соната за виолонело и пијано е-мол оп.38, бр.1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>Д.Бужаровски: Соната-Фантазија за виолончело и пијано оп.55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М</w:t>
            </w:r>
            <w:r w:rsidRPr="006C1FD0">
              <w:rPr>
                <w:rFonts w:ascii="Georgia" w:hAnsi="Georgia"/>
                <w:sz w:val="20"/>
                <w:szCs w:val="20"/>
              </w:rPr>
              <w:t>-р Тодор Светиев</w:t>
            </w:r>
          </w:p>
        </w:tc>
      </w:tr>
      <w:tr w:rsidR="006C1FD0" w:rsidRPr="006C1FD0" w:rsidTr="006C1FD0">
        <w:trPr>
          <w:trHeight w:val="1538"/>
          <w:jc w:val="center"/>
        </w:trPr>
        <w:tc>
          <w:tcPr>
            <w:tcW w:w="557" w:type="dxa"/>
            <w:vAlign w:val="center"/>
          </w:tcPr>
          <w:p w:rsidR="006C1FD0" w:rsidRPr="006C1FD0" w:rsidRDefault="006C1FD0" w:rsidP="006C1F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Борче Наумовски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M.Castelnuovo –Tedesco: Concerto in D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J.S.Bach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Prelude, Fuga, Allegro BWV 998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M.Guiliani 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Fantasia op.123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R.Dyens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Libra sonatine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I.Albeniz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Asturias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I.Albeniz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Mallorca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I.Albeniz: Sevilla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Срѓан Т</w:t>
            </w:r>
            <w:r w:rsidRPr="006C1FD0">
              <w:rPr>
                <w:rFonts w:ascii="Georgia" w:hAnsi="Georgia"/>
                <w:sz w:val="20"/>
                <w:szCs w:val="20"/>
              </w:rPr>
              <w:t>ошиќ</w:t>
            </w:r>
          </w:p>
        </w:tc>
      </w:tr>
      <w:tr w:rsidR="006C1FD0" w:rsidRPr="006C1FD0" w:rsidTr="006C1FD0">
        <w:trPr>
          <w:jc w:val="center"/>
        </w:trPr>
        <w:tc>
          <w:tcPr>
            <w:tcW w:w="557" w:type="dxa"/>
            <w:vAlign w:val="center"/>
          </w:tcPr>
          <w:p w:rsidR="006C1FD0" w:rsidRPr="006C1FD0" w:rsidRDefault="006C1FD0" w:rsidP="006C1F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Јета Старова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Saverio Mecanade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Concert in E-moll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J.S.Bach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Sonata in E-dur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Francois Borne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>: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 Fantasie sur Carmen, variations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Pierre Sancan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: 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Sonatine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Елвис Р</w:t>
            </w:r>
            <w:r w:rsidRPr="006C1FD0">
              <w:rPr>
                <w:rFonts w:ascii="Georgia" w:hAnsi="Georgia"/>
                <w:sz w:val="20"/>
                <w:szCs w:val="20"/>
              </w:rPr>
              <w:t>уди</w:t>
            </w:r>
          </w:p>
        </w:tc>
      </w:tr>
      <w:tr w:rsidR="006C1FD0" w:rsidRPr="006C1FD0" w:rsidTr="006C1FD0">
        <w:trPr>
          <w:trHeight w:val="1832"/>
          <w:jc w:val="center"/>
        </w:trPr>
        <w:tc>
          <w:tcPr>
            <w:tcW w:w="557" w:type="dxa"/>
            <w:vAlign w:val="center"/>
          </w:tcPr>
          <w:p w:rsidR="006C1FD0" w:rsidRPr="006C1FD0" w:rsidRDefault="006C1FD0" w:rsidP="006C1F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6C1FD0">
              <w:rPr>
                <w:rFonts w:ascii="Georgia" w:hAnsi="Georgia"/>
                <w:color w:val="000000"/>
                <w:sz w:val="20"/>
                <w:szCs w:val="20"/>
              </w:rPr>
              <w:t>Ана Аќимовиќ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outlineLvl w:val="0"/>
              <w:rPr>
                <w:rFonts w:ascii="Georgia" w:eastAsia="Times New Roman" w:hAnsi="Georgia"/>
                <w:bCs/>
                <w:color w:val="000000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bCs/>
                <w:color w:val="000000"/>
                <w:sz w:val="20"/>
                <w:szCs w:val="20"/>
                <w:lang w:val="it-IT"/>
              </w:rPr>
              <w:t xml:space="preserve">J.S.Bach: Sonata za flejta i pijano g-moll         </w:t>
            </w:r>
          </w:p>
          <w:p w:rsidR="006C1FD0" w:rsidRPr="006C1FD0" w:rsidRDefault="006C1FD0" w:rsidP="006C1FD0">
            <w:pPr>
              <w:spacing w:after="0" w:line="240" w:lineRule="auto"/>
              <w:outlineLvl w:val="0"/>
              <w:rPr>
                <w:rFonts w:ascii="Georgia" w:eastAsia="Times New Roman" w:hAnsi="Georgia"/>
                <w:bCs/>
                <w:color w:val="000000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F.Poulenc: Sonata za flejta i pijano      </w:t>
            </w:r>
          </w:p>
          <w:p w:rsidR="006C1FD0" w:rsidRPr="006C1FD0" w:rsidRDefault="006C1FD0" w:rsidP="006C1FD0">
            <w:pPr>
              <w:spacing w:after="0" w:line="240" w:lineRule="auto"/>
              <w:outlineLvl w:val="0"/>
              <w:rPr>
                <w:rFonts w:ascii="Georgia" w:eastAsia="Times New Roman" w:hAnsi="Georgia"/>
                <w:bCs/>
                <w:color w:val="000000"/>
                <w:sz w:val="20"/>
                <w:szCs w:val="20"/>
                <w:lang w:val="it-IT"/>
              </w:rPr>
            </w:pPr>
            <w:r w:rsidRPr="006C1FD0">
              <w:rPr>
                <w:rFonts w:ascii="Georgia" w:eastAsia="Times New Roman" w:hAnsi="Georgia"/>
                <w:bCs/>
                <w:color w:val="000000"/>
                <w:sz w:val="20"/>
                <w:szCs w:val="20"/>
                <w:lang w:val="it-IT"/>
              </w:rPr>
              <w:t xml:space="preserve">G.Faure: Fantazija za flejta i pijano   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bCs/>
                <w:color w:val="000000"/>
                <w:sz w:val="20"/>
                <w:szCs w:val="20"/>
                <w:lang w:val="it-IT"/>
              </w:rPr>
            </w:pPr>
            <w:r w:rsidRPr="006C1FD0">
              <w:rPr>
                <w:rFonts w:ascii="Georgia" w:eastAsia="Times New Roman" w:hAnsi="Georgia"/>
                <w:bCs/>
                <w:color w:val="000000"/>
                <w:sz w:val="20"/>
                <w:szCs w:val="20"/>
                <w:lang w:val="it-IT"/>
              </w:rPr>
              <w:t>R.Schumann</w:t>
            </w:r>
            <w:r w:rsidRPr="006C1FD0">
              <w:rPr>
                <w:rFonts w:ascii="Georgia" w:eastAsia="Times New Roman" w:hAnsi="Georgia"/>
                <w:bCs/>
                <w:color w:val="000000"/>
                <w:sz w:val="20"/>
                <w:szCs w:val="20"/>
              </w:rPr>
              <w:t xml:space="preserve">: </w:t>
            </w:r>
            <w:r w:rsidRPr="006C1FD0">
              <w:rPr>
                <w:rFonts w:ascii="Georgia" w:eastAsia="Times New Roman" w:hAnsi="Georgia"/>
                <w:bCs/>
                <w:color w:val="000000"/>
                <w:sz w:val="20"/>
                <w:szCs w:val="20"/>
                <w:lang w:val="it-IT"/>
              </w:rPr>
              <w:t>3 romansi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bCs/>
                <w:color w:val="000000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bCs/>
                <w:color w:val="000000"/>
                <w:sz w:val="20"/>
                <w:szCs w:val="20"/>
                <w:lang w:val="it-IT"/>
              </w:rPr>
              <w:t xml:space="preserve">F.Borne: Karmen fantazija  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bCs/>
                <w:color w:val="000000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bCs/>
                <w:color w:val="000000"/>
                <w:sz w:val="20"/>
                <w:szCs w:val="20"/>
                <w:lang w:val="it-IT"/>
              </w:rPr>
              <w:t xml:space="preserve">G.Tartini: Didona abbandonata  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bCs/>
                <w:color w:val="000000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bCs/>
                <w:color w:val="000000"/>
                <w:sz w:val="20"/>
                <w:szCs w:val="20"/>
                <w:lang w:val="it-IT"/>
              </w:rPr>
              <w:t>L.W.Beethoven: Proletna sonata br.5 F-dur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bCs/>
                <w:color w:val="000000"/>
                <w:sz w:val="20"/>
                <w:szCs w:val="20"/>
              </w:rPr>
            </w:pPr>
            <w:r w:rsidRPr="006C1FD0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  <w:t>Д.Бужаровски</w:t>
            </w:r>
            <w:r w:rsidRPr="006C1FD0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  <w:lang w:val="it-IT"/>
              </w:rPr>
              <w:t xml:space="preserve">: </w:t>
            </w:r>
            <w:r w:rsidRPr="006C1FD0"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  <w:t xml:space="preserve">Соната за виолина и пијано оп.57 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6C1FD0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6C1FD0">
              <w:rPr>
                <w:rFonts w:ascii="Georgia" w:hAnsi="Georgia"/>
                <w:color w:val="000000"/>
                <w:sz w:val="20"/>
                <w:szCs w:val="20"/>
              </w:rPr>
              <w:t>-р Тодор Светиев</w:t>
            </w:r>
          </w:p>
        </w:tc>
      </w:tr>
      <w:tr w:rsidR="006C1FD0" w:rsidRPr="006C1FD0" w:rsidTr="006C1FD0">
        <w:trPr>
          <w:trHeight w:val="2557"/>
          <w:jc w:val="center"/>
        </w:trPr>
        <w:tc>
          <w:tcPr>
            <w:tcW w:w="557" w:type="dxa"/>
            <w:vAlign w:val="center"/>
          </w:tcPr>
          <w:p w:rsidR="006C1FD0" w:rsidRPr="006C1FD0" w:rsidRDefault="006C1FD0" w:rsidP="006C1F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Елифе Јашари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6C1FD0" w:rsidRPr="006C1FD0" w:rsidRDefault="006C1FD0" w:rsidP="006C1FD0">
            <w:pPr>
              <w:tabs>
                <w:tab w:val="left" w:pos="426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Ж.Б.Перголези: </w:t>
            </w:r>
            <w:r w:rsidRPr="006C1FD0">
              <w:rPr>
                <w:rFonts w:ascii="Georgia" w:hAnsi="Georgia"/>
                <w:sz w:val="20"/>
                <w:szCs w:val="20"/>
              </w:rPr>
              <w:t>„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Стабат Матер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</w:p>
          <w:p w:rsidR="006C1FD0" w:rsidRPr="006C1FD0" w:rsidRDefault="006C1FD0" w:rsidP="006C1FD0">
            <w:pPr>
              <w:tabs>
                <w:tab w:val="left" w:pos="426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Л.Џока: </w:t>
            </w:r>
            <w:r w:rsidRPr="006C1FD0">
              <w:rPr>
                <w:rFonts w:ascii="Georgia" w:hAnsi="Georgia"/>
                <w:sz w:val="20"/>
                <w:szCs w:val="20"/>
              </w:rPr>
              <w:t>„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Потокот во нашето село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</w:p>
          <w:p w:rsidR="006C1FD0" w:rsidRPr="006C1FD0" w:rsidRDefault="006C1FD0" w:rsidP="006C1FD0">
            <w:pPr>
              <w:tabs>
                <w:tab w:val="left" w:pos="426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П.Јакова: </w:t>
            </w:r>
            <w:r w:rsidRPr="006C1FD0">
              <w:rPr>
                <w:rFonts w:ascii="Georgia" w:hAnsi="Georgia"/>
                <w:sz w:val="20"/>
                <w:szCs w:val="20"/>
              </w:rPr>
              <w:t>„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Убавата Море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 “</w:t>
            </w:r>
          </w:p>
          <w:p w:rsidR="006C1FD0" w:rsidRPr="006C1FD0" w:rsidRDefault="006C1FD0" w:rsidP="006C1FD0">
            <w:pPr>
              <w:tabs>
                <w:tab w:val="left" w:pos="426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Р.Соколи: </w:t>
            </w:r>
            <w:r w:rsidRPr="006C1FD0">
              <w:rPr>
                <w:rFonts w:ascii="Georgia" w:hAnsi="Georgia"/>
                <w:sz w:val="20"/>
                <w:szCs w:val="20"/>
              </w:rPr>
              <w:t>„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Убавата црвена ружа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</w:p>
          <w:p w:rsidR="006C1FD0" w:rsidRPr="006C1FD0" w:rsidRDefault="006C1FD0" w:rsidP="006C1FD0">
            <w:pPr>
              <w:tabs>
                <w:tab w:val="left" w:pos="426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К.Коно: </w:t>
            </w:r>
            <w:r w:rsidRPr="006C1FD0">
              <w:rPr>
                <w:rFonts w:ascii="Georgia" w:hAnsi="Georgia"/>
                <w:sz w:val="20"/>
                <w:szCs w:val="20"/>
              </w:rPr>
              <w:t>„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Марџело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</w:p>
          <w:p w:rsidR="006C1FD0" w:rsidRPr="006C1FD0" w:rsidRDefault="006C1FD0" w:rsidP="006C1FD0">
            <w:pPr>
              <w:tabs>
                <w:tab w:val="left" w:pos="426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Ч.Задеја: </w:t>
            </w:r>
            <w:r w:rsidRPr="006C1FD0">
              <w:rPr>
                <w:rFonts w:ascii="Georgia" w:hAnsi="Georgia"/>
                <w:sz w:val="20"/>
                <w:szCs w:val="20"/>
              </w:rPr>
              <w:t>„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Ќе бидам твоја сакана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</w:p>
          <w:p w:rsidR="006C1FD0" w:rsidRPr="006C1FD0" w:rsidRDefault="006C1FD0" w:rsidP="006C1FD0">
            <w:pPr>
              <w:tabs>
                <w:tab w:val="left" w:pos="426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П.Јакова: </w:t>
            </w:r>
            <w:r w:rsidRPr="006C1FD0">
              <w:rPr>
                <w:rFonts w:ascii="Georgia" w:hAnsi="Georgia"/>
                <w:sz w:val="20"/>
                <w:szCs w:val="20"/>
              </w:rPr>
              <w:t>„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Залез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</w:p>
          <w:p w:rsidR="006C1FD0" w:rsidRPr="006C1FD0" w:rsidRDefault="006C1FD0" w:rsidP="006C1FD0">
            <w:pPr>
              <w:tabs>
                <w:tab w:val="left" w:pos="426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С.Џони: </w:t>
            </w:r>
            <w:r w:rsidRPr="006C1FD0">
              <w:rPr>
                <w:rFonts w:ascii="Georgia" w:hAnsi="Georgia"/>
                <w:sz w:val="20"/>
                <w:szCs w:val="20"/>
              </w:rPr>
              <w:t>„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Под месечината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</w:p>
          <w:p w:rsidR="006C1FD0" w:rsidRPr="006C1FD0" w:rsidRDefault="006C1FD0" w:rsidP="006C1FD0">
            <w:pPr>
              <w:tabs>
                <w:tab w:val="left" w:pos="426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С.Џони: </w:t>
            </w:r>
            <w:r w:rsidRPr="006C1FD0">
              <w:rPr>
                <w:rFonts w:ascii="Georgia" w:hAnsi="Georgia"/>
                <w:sz w:val="20"/>
                <w:szCs w:val="20"/>
              </w:rPr>
              <w:t>„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Не биди зависен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 “</w:t>
            </w:r>
          </w:p>
          <w:p w:rsidR="006C1FD0" w:rsidRPr="006C1FD0" w:rsidRDefault="006C1FD0" w:rsidP="006C1FD0">
            <w:pPr>
              <w:tabs>
                <w:tab w:val="left" w:pos="426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Ч.Задеја: </w:t>
            </w:r>
            <w:r w:rsidRPr="006C1FD0">
              <w:rPr>
                <w:rFonts w:ascii="Georgia" w:hAnsi="Georgia"/>
                <w:sz w:val="20"/>
                <w:szCs w:val="20"/>
              </w:rPr>
              <w:t>„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Под прозорец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 “</w:t>
            </w:r>
          </w:p>
          <w:p w:rsidR="006C1FD0" w:rsidRPr="006C1FD0" w:rsidRDefault="006C1FD0" w:rsidP="006C1FD0">
            <w:pPr>
              <w:tabs>
                <w:tab w:val="left" w:pos="426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Ч.Задеја:</w:t>
            </w:r>
            <w:r w:rsidRPr="006C1FD0">
              <w:rPr>
                <w:rFonts w:ascii="Georgia" w:hAnsi="Georgia"/>
                <w:sz w:val="20"/>
                <w:szCs w:val="20"/>
              </w:rPr>
              <w:t xml:space="preserve"> „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Да знаеш...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М</w:t>
            </w:r>
            <w:r w:rsidRPr="006C1FD0">
              <w:rPr>
                <w:rFonts w:ascii="Georgia" w:hAnsi="Georgia"/>
                <w:sz w:val="20"/>
                <w:szCs w:val="20"/>
              </w:rPr>
              <w:t>-р Марија Наумовска</w:t>
            </w:r>
          </w:p>
        </w:tc>
      </w:tr>
      <w:tr w:rsidR="006C1FD0" w:rsidRPr="006C1FD0" w:rsidTr="006C1FD0">
        <w:trPr>
          <w:jc w:val="center"/>
        </w:trPr>
        <w:tc>
          <w:tcPr>
            <w:tcW w:w="557" w:type="dxa"/>
            <w:vAlign w:val="center"/>
          </w:tcPr>
          <w:p w:rsidR="006C1FD0" w:rsidRPr="006C1FD0" w:rsidRDefault="006C1FD0" w:rsidP="006C1F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Даниел Чуркоски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ind w:left="-142" w:right="-622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  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>С.Прокофјев: Соната бр.9, оп.103</w:t>
            </w:r>
          </w:p>
          <w:p w:rsidR="006C1FD0" w:rsidRPr="006C1FD0" w:rsidRDefault="006C1FD0" w:rsidP="006C1FD0">
            <w:pPr>
              <w:spacing w:after="0" w:line="240" w:lineRule="auto"/>
              <w:ind w:left="-142" w:right="-622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lastRenderedPageBreak/>
              <w:t xml:space="preserve">   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>А.Скрјабин: Соната бр.3, оп 23</w:t>
            </w:r>
          </w:p>
          <w:p w:rsidR="006C1FD0" w:rsidRPr="006C1FD0" w:rsidRDefault="006C1FD0" w:rsidP="006C1FD0">
            <w:pPr>
              <w:spacing w:after="0" w:line="240" w:lineRule="auto"/>
              <w:ind w:left="-142" w:right="-622"/>
              <w:outlineLvl w:val="0"/>
              <w:rPr>
                <w:rFonts w:eastAsia="Times New Roman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</w:rPr>
              <w:t xml:space="preserve">  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 xml:space="preserve">Концерт за пијано и оркестар бр.1, 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G-dur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Борис Р</w:t>
            </w:r>
            <w:r w:rsidRPr="006C1FD0">
              <w:rPr>
                <w:rFonts w:ascii="Georgia" w:hAnsi="Georgia"/>
                <w:sz w:val="20"/>
                <w:szCs w:val="20"/>
              </w:rPr>
              <w:t>оманов</w:t>
            </w:r>
          </w:p>
        </w:tc>
      </w:tr>
      <w:tr w:rsidR="006C1FD0" w:rsidRPr="006C1FD0" w:rsidTr="006C1FD0">
        <w:trPr>
          <w:trHeight w:val="1372"/>
          <w:jc w:val="center"/>
        </w:trPr>
        <w:tc>
          <w:tcPr>
            <w:tcW w:w="557" w:type="dxa"/>
            <w:vAlign w:val="center"/>
          </w:tcPr>
          <w:p w:rsidR="006C1FD0" w:rsidRPr="006C1FD0" w:rsidRDefault="006C1FD0" w:rsidP="006C1F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Благојче Трајковски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ind w:right="-622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</w:rPr>
              <w:t>Ф.Хофмајстер: Концерт за кларинет и оркестар</w:t>
            </w:r>
          </w:p>
          <w:p w:rsidR="006C1FD0" w:rsidRPr="006C1FD0" w:rsidRDefault="006C1FD0" w:rsidP="006C1FD0">
            <w:pPr>
              <w:spacing w:after="0" w:line="240" w:lineRule="auto"/>
              <w:ind w:left="-142" w:right="-622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  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>Џ.Росини: Варијации</w:t>
            </w:r>
          </w:p>
          <w:p w:rsidR="006C1FD0" w:rsidRPr="006C1FD0" w:rsidRDefault="006C1FD0" w:rsidP="006C1FD0">
            <w:pPr>
              <w:spacing w:after="0" w:line="240" w:lineRule="auto"/>
              <w:ind w:left="-142" w:right="-622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  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 xml:space="preserve">Ј.Брамс: Соната за кларинет и пијано 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f-moll</w:t>
            </w:r>
          </w:p>
          <w:p w:rsidR="006C1FD0" w:rsidRPr="006C1FD0" w:rsidRDefault="006C1FD0" w:rsidP="006C1FD0">
            <w:pPr>
              <w:spacing w:after="0" w:line="240" w:lineRule="auto"/>
              <w:ind w:left="-142" w:right="-622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  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>Ф.Бер: Варијации</w:t>
            </w:r>
          </w:p>
          <w:p w:rsidR="006C1FD0" w:rsidRPr="006C1FD0" w:rsidRDefault="006C1FD0" w:rsidP="006C1FD0">
            <w:pPr>
              <w:spacing w:after="0" w:line="240" w:lineRule="auto"/>
              <w:ind w:left="-142" w:right="-622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  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>Р.Шуман: Три пиеси</w:t>
            </w:r>
          </w:p>
          <w:p w:rsidR="006C1FD0" w:rsidRPr="006C1FD0" w:rsidRDefault="006C1FD0" w:rsidP="006C1FD0">
            <w:pPr>
              <w:spacing w:after="0" w:line="240" w:lineRule="auto"/>
              <w:ind w:left="-142" w:right="-622"/>
              <w:outlineLvl w:val="0"/>
              <w:rPr>
                <w:rFonts w:eastAsia="Times New Roman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  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>Х.Сутермајстер: Капричо за соло-кларинет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М</w:t>
            </w:r>
            <w:r w:rsidRPr="006C1FD0">
              <w:rPr>
                <w:rFonts w:ascii="Georgia" w:hAnsi="Georgia"/>
                <w:sz w:val="20"/>
                <w:szCs w:val="20"/>
              </w:rPr>
              <w:t>-р Иван Кочаров</w:t>
            </w:r>
          </w:p>
        </w:tc>
      </w:tr>
      <w:tr w:rsidR="006C1FD0" w:rsidRPr="006C1FD0" w:rsidTr="006C1FD0">
        <w:trPr>
          <w:jc w:val="center"/>
        </w:trPr>
        <w:tc>
          <w:tcPr>
            <w:tcW w:w="557" w:type="dxa"/>
            <w:vAlign w:val="center"/>
          </w:tcPr>
          <w:p w:rsidR="006C1FD0" w:rsidRPr="006C1FD0" w:rsidRDefault="006C1FD0" w:rsidP="006C1F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Сони Петровски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ind w:right="-622"/>
              <w:outlineLvl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Увертира за симфониски оркестар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М</w:t>
            </w:r>
            <w:r w:rsidRPr="006C1FD0">
              <w:rPr>
                <w:rFonts w:ascii="Georgia" w:hAnsi="Georgia"/>
                <w:sz w:val="20"/>
                <w:szCs w:val="20"/>
              </w:rPr>
              <w:t>-р Јана Андреевска</w:t>
            </w:r>
          </w:p>
        </w:tc>
      </w:tr>
      <w:tr w:rsidR="006C1FD0" w:rsidRPr="006C1FD0" w:rsidTr="006C1FD0">
        <w:trPr>
          <w:trHeight w:val="786"/>
          <w:jc w:val="center"/>
        </w:trPr>
        <w:tc>
          <w:tcPr>
            <w:tcW w:w="557" w:type="dxa"/>
            <w:vAlign w:val="center"/>
          </w:tcPr>
          <w:p w:rsidR="006C1FD0" w:rsidRPr="006C1FD0" w:rsidRDefault="006C1FD0" w:rsidP="006C1F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Дора Јаковина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6C1FD0" w:rsidRPr="006C1FD0" w:rsidRDefault="006C1FD0" w:rsidP="006C1FD0">
            <w:pPr>
              <w:tabs>
                <w:tab w:val="left" w:pos="426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</w:rPr>
              <w:t>А.Скрјабин: 24 Прелудиуми оп.11</w:t>
            </w:r>
          </w:p>
          <w:p w:rsidR="006C1FD0" w:rsidRPr="006C1FD0" w:rsidRDefault="006C1FD0" w:rsidP="006C1FD0">
            <w:pPr>
              <w:tabs>
                <w:tab w:val="left" w:pos="426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</w:rPr>
              <w:t>С.Рахмањинов: Соната бр.1, д-моол</w:t>
            </w:r>
          </w:p>
          <w:p w:rsidR="006C1FD0" w:rsidRPr="006C1FD0" w:rsidRDefault="006C1FD0" w:rsidP="006C1FD0">
            <w:pPr>
              <w:tabs>
                <w:tab w:val="left" w:pos="426"/>
              </w:tabs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</w:rPr>
              <w:t>Ф.Лист: Концерт за пијано и оркестар бр.2, А-дур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Борис Р</w:t>
            </w:r>
            <w:r w:rsidRPr="006C1FD0">
              <w:rPr>
                <w:rFonts w:ascii="Georgia" w:hAnsi="Georgia"/>
                <w:sz w:val="20"/>
                <w:szCs w:val="20"/>
              </w:rPr>
              <w:t>оманов</w:t>
            </w:r>
          </w:p>
        </w:tc>
      </w:tr>
      <w:tr w:rsidR="006C1FD0" w:rsidRPr="006C1FD0" w:rsidTr="006C1FD0">
        <w:trPr>
          <w:jc w:val="center"/>
        </w:trPr>
        <w:tc>
          <w:tcPr>
            <w:tcW w:w="557" w:type="dxa"/>
            <w:vAlign w:val="center"/>
          </w:tcPr>
          <w:p w:rsidR="006C1FD0" w:rsidRPr="006C1FD0" w:rsidRDefault="006C1FD0" w:rsidP="006C1F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Јана Павловска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Ј.С.Бах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Партита бр.1, Б-Дур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Л.В.Бетовен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Соната Оп.31, Но.2, д </w:t>
            </w:r>
            <w:r w:rsidRPr="006C1FD0">
              <w:rPr>
                <w:rFonts w:ascii="Georgia" w:eastAsia="Times New Roman" w:hAnsi="Georgia" w:cs="Macedonian Tms"/>
                <w:sz w:val="20"/>
                <w:szCs w:val="20"/>
                <w:lang w:val="en-US"/>
              </w:rPr>
              <w:t>–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 молл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Шуберт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>-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Лист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Две песни без зборови: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„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Пролетни мисли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„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Грета на вретеното</w:t>
            </w:r>
            <w:r w:rsidRPr="006C1FD0"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</w:p>
          <w:p w:rsidR="006C1FD0" w:rsidRPr="006C1FD0" w:rsidRDefault="006C1FD0" w:rsidP="006C1FD0">
            <w:pPr>
              <w:spacing w:after="0" w:line="240" w:lineRule="auto"/>
              <w:rPr>
                <w:rFonts w:ascii="Macedonian Tms" w:eastAsia="Times New Roman" w:hAnsi="Macedonian Tms"/>
                <w:sz w:val="20"/>
                <w:szCs w:val="20"/>
              </w:rPr>
            </w:pP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С.Рахмањинов</w:t>
            </w:r>
            <w:r w:rsidRPr="006C1FD0">
              <w:rPr>
                <w:rFonts w:ascii="Georgia" w:eastAsia="Times New Roman" w:hAnsi="Georgia"/>
                <w:sz w:val="20"/>
                <w:szCs w:val="20"/>
              </w:rPr>
              <w:t xml:space="preserve">: </w:t>
            </w:r>
            <w:r w:rsidRPr="006C1FD0">
              <w:rPr>
                <w:rFonts w:ascii="Georgia" w:eastAsia="Times New Roman" w:hAnsi="Georgia"/>
                <w:sz w:val="20"/>
                <w:szCs w:val="20"/>
                <w:lang w:val="en-US"/>
              </w:rPr>
              <w:t>Концерт бр.2 за пијано и оркестар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6C1FD0" w:rsidRPr="006C1FD0" w:rsidRDefault="006C1FD0" w:rsidP="006C1FD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6C1FD0">
              <w:rPr>
                <w:rFonts w:ascii="Georgia" w:hAnsi="Georgia"/>
                <w:sz w:val="20"/>
                <w:szCs w:val="20"/>
              </w:rPr>
              <w:t>М</w:t>
            </w:r>
            <w:r w:rsidRPr="006C1FD0">
              <w:rPr>
                <w:rFonts w:ascii="Georgia" w:hAnsi="Georgia"/>
                <w:sz w:val="20"/>
                <w:szCs w:val="20"/>
              </w:rPr>
              <w:t>-р Тодор Светиев</w:t>
            </w:r>
          </w:p>
        </w:tc>
      </w:tr>
    </w:tbl>
    <w:p w:rsidR="00230A8C" w:rsidRPr="00230A8C" w:rsidRDefault="00230A8C">
      <w:pPr>
        <w:rPr>
          <w:lang w:val="en-US"/>
        </w:rPr>
      </w:pPr>
    </w:p>
    <w:sectPr w:rsidR="00230A8C" w:rsidRPr="00230A8C" w:rsidSect="00230A8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BF1"/>
    <w:multiLevelType w:val="hybridMultilevel"/>
    <w:tmpl w:val="3C0ACF34"/>
    <w:lvl w:ilvl="0" w:tplc="1A1017E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1226CD"/>
    <w:multiLevelType w:val="singleLevel"/>
    <w:tmpl w:val="5DCA973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DE37582"/>
    <w:multiLevelType w:val="hybridMultilevel"/>
    <w:tmpl w:val="7270C8D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604D"/>
    <w:multiLevelType w:val="hybridMultilevel"/>
    <w:tmpl w:val="CA441EA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6401"/>
    <w:multiLevelType w:val="hybridMultilevel"/>
    <w:tmpl w:val="7380639A"/>
    <w:lvl w:ilvl="0" w:tplc="57C22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6053D"/>
    <w:multiLevelType w:val="hybridMultilevel"/>
    <w:tmpl w:val="440E348E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E7584B"/>
    <w:multiLevelType w:val="hybridMultilevel"/>
    <w:tmpl w:val="4C0CCAB8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439A8"/>
    <w:multiLevelType w:val="hybridMultilevel"/>
    <w:tmpl w:val="C0E21B20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937350"/>
    <w:multiLevelType w:val="hybridMultilevel"/>
    <w:tmpl w:val="3DE85CD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82803"/>
    <w:multiLevelType w:val="hybridMultilevel"/>
    <w:tmpl w:val="8678253E"/>
    <w:lvl w:ilvl="0" w:tplc="042F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>
    <w:nsid w:val="21C94BF6"/>
    <w:multiLevelType w:val="hybridMultilevel"/>
    <w:tmpl w:val="BE3C963E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065FE"/>
    <w:multiLevelType w:val="hybridMultilevel"/>
    <w:tmpl w:val="1966CCD4"/>
    <w:lvl w:ilvl="0" w:tplc="D0F003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77B6301"/>
    <w:multiLevelType w:val="hybridMultilevel"/>
    <w:tmpl w:val="E66A1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9006C0"/>
    <w:multiLevelType w:val="hybridMultilevel"/>
    <w:tmpl w:val="D81E85F6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C25F6"/>
    <w:multiLevelType w:val="hybridMultilevel"/>
    <w:tmpl w:val="A3F0A2FE"/>
    <w:lvl w:ilvl="0" w:tplc="EAC420E6">
      <w:start w:val="1"/>
      <w:numFmt w:val="lowerLetter"/>
      <w:lvlText w:val="%1)"/>
      <w:lvlJc w:val="left"/>
      <w:pPr>
        <w:ind w:left="720" w:hanging="360"/>
      </w:pPr>
      <w:rPr>
        <w:rFonts w:ascii="Macedonian Tms" w:hAnsi="Macedonian Tms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26A6C"/>
    <w:multiLevelType w:val="hybridMultilevel"/>
    <w:tmpl w:val="05E4689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E4215"/>
    <w:multiLevelType w:val="singleLevel"/>
    <w:tmpl w:val="C8641A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8C14D8F"/>
    <w:multiLevelType w:val="hybridMultilevel"/>
    <w:tmpl w:val="52501A70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A6195"/>
    <w:multiLevelType w:val="hybridMultilevel"/>
    <w:tmpl w:val="98F686A4"/>
    <w:lvl w:ilvl="0" w:tplc="512087A4">
      <w:start w:val="1"/>
      <w:numFmt w:val="decimal"/>
      <w:lvlText w:val="%1."/>
      <w:lvlJc w:val="center"/>
      <w:pPr>
        <w:tabs>
          <w:tab w:val="num" w:pos="357"/>
        </w:tabs>
        <w:ind w:left="720" w:hanging="6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673E49"/>
    <w:multiLevelType w:val="hybridMultilevel"/>
    <w:tmpl w:val="56A20F9A"/>
    <w:lvl w:ilvl="0" w:tplc="000AE15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540C38"/>
    <w:multiLevelType w:val="hybridMultilevel"/>
    <w:tmpl w:val="D77C3606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7455B"/>
    <w:multiLevelType w:val="hybridMultilevel"/>
    <w:tmpl w:val="CB0C1F64"/>
    <w:lvl w:ilvl="0" w:tplc="AB7A1A34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D1D7D"/>
    <w:multiLevelType w:val="hybridMultilevel"/>
    <w:tmpl w:val="F08478C0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240B20"/>
    <w:multiLevelType w:val="hybridMultilevel"/>
    <w:tmpl w:val="EBE0B50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C27B1"/>
    <w:multiLevelType w:val="hybridMultilevel"/>
    <w:tmpl w:val="874294E6"/>
    <w:lvl w:ilvl="0" w:tplc="8A30BF32">
      <w:start w:val="14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95411"/>
    <w:multiLevelType w:val="hybridMultilevel"/>
    <w:tmpl w:val="C69E3DE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F34E8"/>
    <w:multiLevelType w:val="hybridMultilevel"/>
    <w:tmpl w:val="1F686468"/>
    <w:lvl w:ilvl="0" w:tplc="38741B7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edonian Tms" w:eastAsia="Times New Roman" w:hAnsi="Macedonian T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72960FE"/>
    <w:multiLevelType w:val="hybridMultilevel"/>
    <w:tmpl w:val="829AAC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D3690"/>
    <w:multiLevelType w:val="hybridMultilevel"/>
    <w:tmpl w:val="E188CC5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661D84"/>
    <w:multiLevelType w:val="hybridMultilevel"/>
    <w:tmpl w:val="B5120482"/>
    <w:lvl w:ilvl="0" w:tplc="AB7A1A34">
      <w:start w:val="6"/>
      <w:numFmt w:val="bullet"/>
      <w:lvlText w:val="-"/>
      <w:lvlJc w:val="left"/>
      <w:pPr>
        <w:ind w:left="333" w:hanging="360"/>
      </w:pPr>
      <w:rPr>
        <w:rFonts w:ascii="Georgia" w:eastAsia="Times New Roman" w:hAnsi="Georg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30">
    <w:nsid w:val="764C025F"/>
    <w:multiLevelType w:val="hybridMultilevel"/>
    <w:tmpl w:val="11A06B82"/>
    <w:lvl w:ilvl="0" w:tplc="E918DC6E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935E75"/>
    <w:multiLevelType w:val="hybridMultilevel"/>
    <w:tmpl w:val="E81AAC0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5"/>
  </w:num>
  <w:num w:numId="5">
    <w:abstractNumId w:val="25"/>
  </w:num>
  <w:num w:numId="6">
    <w:abstractNumId w:val="7"/>
  </w:num>
  <w:num w:numId="7">
    <w:abstractNumId w:val="2"/>
  </w:num>
  <w:num w:numId="8">
    <w:abstractNumId w:val="3"/>
  </w:num>
  <w:num w:numId="9">
    <w:abstractNumId w:val="23"/>
  </w:num>
  <w:num w:numId="10">
    <w:abstractNumId w:val="9"/>
  </w:num>
  <w:num w:numId="11">
    <w:abstractNumId w:val="15"/>
  </w:num>
  <w:num w:numId="12">
    <w:abstractNumId w:val="22"/>
  </w:num>
  <w:num w:numId="13">
    <w:abstractNumId w:val="27"/>
  </w:num>
  <w:num w:numId="14">
    <w:abstractNumId w:val="20"/>
  </w:num>
  <w:num w:numId="15">
    <w:abstractNumId w:val="17"/>
  </w:num>
  <w:num w:numId="16">
    <w:abstractNumId w:val="10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"/>
  </w:num>
  <w:num w:numId="20">
    <w:abstractNumId w:val="21"/>
  </w:num>
  <w:num w:numId="21">
    <w:abstractNumId w:val="18"/>
  </w:num>
  <w:num w:numId="22">
    <w:abstractNumId w:val="24"/>
  </w:num>
  <w:num w:numId="23">
    <w:abstractNumId w:val="11"/>
  </w:num>
  <w:num w:numId="24">
    <w:abstractNumId w:val="26"/>
  </w:num>
  <w:num w:numId="25">
    <w:abstractNumId w:val="12"/>
  </w:num>
  <w:num w:numId="26">
    <w:abstractNumId w:val="14"/>
  </w:num>
  <w:num w:numId="27">
    <w:abstractNumId w:val="0"/>
  </w:num>
  <w:num w:numId="28">
    <w:abstractNumId w:val="16"/>
  </w:num>
  <w:num w:numId="29">
    <w:abstractNumId w:val="1"/>
  </w:num>
  <w:num w:numId="30">
    <w:abstractNumId w:val="19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8C"/>
    <w:rsid w:val="00086C12"/>
    <w:rsid w:val="00230A8C"/>
    <w:rsid w:val="006C1FD0"/>
    <w:rsid w:val="00732ACB"/>
    <w:rsid w:val="0075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0A8C"/>
    <w:pPr>
      <w:ind w:left="720"/>
      <w:contextualSpacing/>
    </w:pPr>
  </w:style>
  <w:style w:type="character" w:customStyle="1" w:styleId="watch-title">
    <w:name w:val="watch-title"/>
    <w:rsid w:val="00732ACB"/>
  </w:style>
  <w:style w:type="character" w:styleId="Hyperlink">
    <w:name w:val="Hyperlink"/>
    <w:uiPriority w:val="99"/>
    <w:semiHidden/>
    <w:unhideWhenUsed/>
    <w:rsid w:val="00732ACB"/>
    <w:rPr>
      <w:color w:val="0000FF"/>
      <w:u w:val="single"/>
    </w:rPr>
  </w:style>
  <w:style w:type="character" w:customStyle="1" w:styleId="apple-style-span">
    <w:name w:val="apple-style-span"/>
    <w:rsid w:val="00732ACB"/>
  </w:style>
  <w:style w:type="character" w:customStyle="1" w:styleId="apple-converted-space">
    <w:name w:val="apple-converted-space"/>
    <w:rsid w:val="00732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0A8C"/>
    <w:pPr>
      <w:ind w:left="720"/>
      <w:contextualSpacing/>
    </w:pPr>
  </w:style>
  <w:style w:type="character" w:customStyle="1" w:styleId="watch-title">
    <w:name w:val="watch-title"/>
    <w:rsid w:val="00732ACB"/>
  </w:style>
  <w:style w:type="character" w:styleId="Hyperlink">
    <w:name w:val="Hyperlink"/>
    <w:uiPriority w:val="99"/>
    <w:semiHidden/>
    <w:unhideWhenUsed/>
    <w:rsid w:val="00732ACB"/>
    <w:rPr>
      <w:color w:val="0000FF"/>
      <w:u w:val="single"/>
    </w:rPr>
  </w:style>
  <w:style w:type="character" w:customStyle="1" w:styleId="apple-style-span">
    <w:name w:val="apple-style-span"/>
    <w:rsid w:val="00732ACB"/>
  </w:style>
  <w:style w:type="character" w:customStyle="1" w:styleId="apple-converted-space">
    <w:name w:val="apple-converted-space"/>
    <w:rsid w:val="0073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C303-0F1F-48FC-9372-2DAA16DA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2016-06-07T06:46:00Z</dcterms:created>
  <dcterms:modified xsi:type="dcterms:W3CDTF">2016-06-07T06:46:00Z</dcterms:modified>
</cp:coreProperties>
</file>